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AD7510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10E1DE" wp14:editId="1EB5BE0B">
                <wp:simplePos x="0" y="0"/>
                <wp:positionH relativeFrom="column">
                  <wp:posOffset>-711615</wp:posOffset>
                </wp:positionH>
                <wp:positionV relativeFrom="paragraph">
                  <wp:posOffset>-348601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6A0552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Urgenta Floreasca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29061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05pt;margin-top:-27.4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" filled="f" stroked="f" strokeweight=".5pt">
                <v:textbox>
                  <w:txbxContent>
                    <w:p w:rsidR="004C1C04" w:rsidRPr="00BC18AD" w:rsidRDefault="006A0552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Urgenta Floreasca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29061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938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481CD022" wp14:editId="14697096">
            <wp:simplePos x="0" y="0"/>
            <wp:positionH relativeFrom="column">
              <wp:posOffset>-581660</wp:posOffset>
            </wp:positionH>
            <wp:positionV relativeFrom="paragraph">
              <wp:posOffset>-283297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75EDD7" wp14:editId="18320D93">
                <wp:simplePos x="0" y="0"/>
                <wp:positionH relativeFrom="column">
                  <wp:posOffset>-733425</wp:posOffset>
                </wp:positionH>
                <wp:positionV relativeFrom="paragraph">
                  <wp:posOffset>56427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6A0552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A0552" w:rsidRPr="006A0552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Sos. Stefan cel Mare n°5 – bloc 6 Dinamo</w:t>
                            </w:r>
                            <w:r w:rsidR="006A0552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6A0552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6A0552" w:rsidRPr="006A0552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anga Spitalul  de  Urgenta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45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KL62Sj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6A0552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A0552" w:rsidRPr="006A0552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Sos. Stefan cel Mare n°5 – bloc 6 Dinamo</w:t>
                      </w:r>
                      <w:r w:rsidR="006A0552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6A0552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6A0552" w:rsidRPr="006A0552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anga Spitalul  de  Urgenta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Pr="00AD7510" w:rsidRDefault="004C1C04" w:rsidP="004C1C04">
      <w:pPr>
        <w:rPr>
          <w:sz w:val="32"/>
        </w:rPr>
      </w:pPr>
    </w:p>
    <w:p w:rsidR="004C1C04" w:rsidRPr="00B570D7" w:rsidRDefault="004C1C04" w:rsidP="00E6417E">
      <w:pPr>
        <w:ind w:left="0"/>
        <w:rPr>
          <w:sz w:val="2"/>
          <w:lang w:val="ro-RO"/>
        </w:rPr>
      </w:pPr>
    </w:p>
    <w:p w:rsidR="00C919DA" w:rsidRPr="004224CD" w:rsidRDefault="00C919DA" w:rsidP="004C1C04">
      <w:pPr>
        <w:rPr>
          <w:sz w:val="10"/>
          <w:lang w:val="ro-RO"/>
        </w:rPr>
      </w:pPr>
    </w:p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700"/>
        <w:gridCol w:w="1700"/>
        <w:gridCol w:w="1984"/>
        <w:gridCol w:w="851"/>
        <w:gridCol w:w="2846"/>
      </w:tblGrid>
      <w:tr w:rsidR="00C514F1" w:rsidRPr="00DB6B74" w:rsidTr="00F5658A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F5658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F5658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F5658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98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F5658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697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C514F1" w:rsidRPr="00573D50" w:rsidRDefault="00C514F1" w:rsidP="00F5658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F560A" w:rsidRPr="00BD3AE5" w:rsidTr="00F5658A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FF560A" w:rsidRDefault="00FF560A" w:rsidP="00F5658A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124</w:t>
            </w:r>
          </w:p>
        </w:tc>
        <w:tc>
          <w:tcPr>
            <w:tcW w:w="1700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FF560A" w:rsidRPr="001662E4" w:rsidRDefault="00FF560A" w:rsidP="00F5658A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F5658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ed" w:sz="4" w:space="0" w:color="FF6600"/>
            </w:tcBorders>
            <w:vAlign w:val="center"/>
          </w:tcPr>
          <w:p w:rsidR="00FF560A" w:rsidRDefault="00FF560A" w:rsidP="00F5658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 w:rsidR="00F5658A">
              <w:rPr>
                <w:rFonts w:ascii="Comic Sans MS" w:hAnsi="Comic Sans MS"/>
                <w:color w:val="FF0066"/>
                <w:lang w:val="en-US"/>
              </w:rPr>
              <w:t>938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FF560A" w:rsidRDefault="00F5658A" w:rsidP="00F5658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FF560A" w:rsidRPr="00BC541F" w:rsidRDefault="00FF560A" w:rsidP="00F5658A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F560A" w:rsidRDefault="00F5658A" w:rsidP="00F5658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H79, H85, H87, H</w:t>
            </w:r>
            <w:r w:rsidRPr="00F5658A">
              <w:rPr>
                <w:rFonts w:cstheme="minorHAnsi"/>
                <w:color w:val="A6A6A6" w:themeColor="background1" w:themeShade="A6"/>
                <w:sz w:val="16"/>
              </w:rPr>
              <w:t>124</w:t>
            </w:r>
          </w:p>
        </w:tc>
        <w:tc>
          <w:tcPr>
            <w:tcW w:w="851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otted" w:sz="4" w:space="0" w:color="009900"/>
            </w:tcBorders>
            <w:vAlign w:val="center"/>
          </w:tcPr>
          <w:p w:rsidR="00FF560A" w:rsidRPr="005E651D" w:rsidRDefault="00FF560A" w:rsidP="00F5658A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  <w:r w:rsidRPr="005E651D">
              <w:rPr>
                <w:rFonts w:cstheme="minorHAnsi"/>
                <w:color w:val="FF0066"/>
                <w:lang w:val="en-US"/>
              </w:rPr>
              <w:t xml:space="preserve"> </w:t>
            </w:r>
          </w:p>
        </w:tc>
        <w:tc>
          <w:tcPr>
            <w:tcW w:w="2846" w:type="dxa"/>
            <w:tcBorders>
              <w:top w:val="double" w:sz="4" w:space="0" w:color="FF0000"/>
              <w:left w:val="dotted" w:sz="4" w:space="0" w:color="009900"/>
              <w:bottom w:val="double" w:sz="4" w:space="0" w:color="FF0000"/>
              <w:right w:val="single" w:sz="4" w:space="0" w:color="FF6600"/>
            </w:tcBorders>
            <w:vAlign w:val="center"/>
          </w:tcPr>
          <w:p w:rsidR="00FF560A" w:rsidRDefault="00FF560A" w:rsidP="00F5658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FF560A" w:rsidRPr="009A548A" w:rsidRDefault="00FF560A" w:rsidP="00F5658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FF560A" w:rsidRPr="005E651D" w:rsidRDefault="00FF560A" w:rsidP="00F5658A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Not </w:t>
            </w: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  | </w:t>
            </w:r>
            <w:r w:rsidRPr="00A03D02">
              <w:rPr>
                <w:rFonts w:cstheme="minorHAnsi"/>
                <w:b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F560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TO 10  </w:t>
            </w:r>
            <w:r w:rsidRPr="00FF560A">
              <w:rPr>
                <w:rFonts w:cstheme="minorHAnsi"/>
                <w:smallCaps/>
                <w:color w:val="002060"/>
                <w:sz w:val="20"/>
                <w:lang w:val="en-US"/>
              </w:rPr>
              <w:t>/</w:t>
            </w:r>
            <w:r w:rsidRPr="00FF560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 PenT </w:t>
            </w:r>
            <w:r w:rsidR="00F5658A">
              <w:rPr>
                <w:rFonts w:cstheme="minorHAnsi"/>
                <w:smallCaps/>
                <w:color w:val="009900"/>
                <w:sz w:val="20"/>
                <w:lang w:val="en-US"/>
              </w:rPr>
              <w:t>20</w:t>
            </w:r>
          </w:p>
        </w:tc>
      </w:tr>
      <w:tr w:rsidR="00F5658A" w:rsidRPr="00BD3AE5" w:rsidTr="00F5658A">
        <w:trPr>
          <w:trHeight w:val="652"/>
        </w:trPr>
        <w:tc>
          <w:tcPr>
            <w:tcW w:w="149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F5658A" w:rsidRDefault="00F5658A" w:rsidP="00F5658A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635</w:t>
            </w:r>
          </w:p>
        </w:tc>
        <w:tc>
          <w:tcPr>
            <w:tcW w:w="1700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F5658A" w:rsidRPr="0055140A" w:rsidRDefault="00F5658A" w:rsidP="00F5658A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F5658A" w:rsidRDefault="00F5658A" w:rsidP="00F5658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>938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F5658A" w:rsidRDefault="00F5658A" w:rsidP="00F5658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F5658A" w:rsidRPr="00BC541F" w:rsidRDefault="00F5658A" w:rsidP="00F5658A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5658A" w:rsidRDefault="00F5658A" w:rsidP="00F5658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H633, H635</w:t>
            </w:r>
          </w:p>
        </w:tc>
        <w:tc>
          <w:tcPr>
            <w:tcW w:w="851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otted" w:sz="4" w:space="0" w:color="009900"/>
            </w:tcBorders>
            <w:vAlign w:val="center"/>
          </w:tcPr>
          <w:p w:rsidR="00F5658A" w:rsidRPr="005E651D" w:rsidRDefault="00F5658A" w:rsidP="00F5658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No EDGE</w:t>
            </w:r>
          </w:p>
        </w:tc>
        <w:tc>
          <w:tcPr>
            <w:tcW w:w="2846" w:type="dxa"/>
            <w:tcBorders>
              <w:top w:val="single" w:sz="18" w:space="0" w:color="FF6600"/>
              <w:left w:val="dotted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F5658A" w:rsidRDefault="00F5658A" w:rsidP="00F5658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F5658A" w:rsidRPr="00CD6607" w:rsidRDefault="00F5658A" w:rsidP="00F5658A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4"/>
                <w:lang w:val="en-US"/>
              </w:rPr>
            </w:pPr>
          </w:p>
          <w:p w:rsidR="00F5658A" w:rsidRPr="005E651D" w:rsidRDefault="00F5658A" w:rsidP="00F5658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  | </w:t>
            </w:r>
            <w:r w:rsidRPr="00A03D02">
              <w:rPr>
                <w:rFonts w:cstheme="minorHAnsi"/>
                <w:b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cstheme="minorHAnsi"/>
                <w:b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BCCH</w:t>
            </w:r>
            <w:r w:rsidRPr="00CD6607">
              <w:rPr>
                <w:rFonts w:cstheme="minorHAnsi"/>
                <w:b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ascuns</w:t>
            </w:r>
          </w:p>
        </w:tc>
      </w:tr>
    </w:tbl>
    <w:p w:rsidR="004C1C04" w:rsidRPr="004C1C04" w:rsidRDefault="006A0552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7DDB960B" wp14:editId="6C181A3B">
            <wp:simplePos x="0" y="0"/>
            <wp:positionH relativeFrom="column">
              <wp:posOffset>-188595</wp:posOffset>
            </wp:positionH>
            <wp:positionV relativeFrom="paragraph">
              <wp:posOffset>49530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9DA" w:rsidRDefault="00C0410E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Lans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A</w:t>
      </w:r>
      <w:r w:rsidR="00C0410E">
        <w:rPr>
          <w:color w:val="595959" w:themeColor="text1" w:themeTint="A6"/>
          <w:sz w:val="20"/>
          <w:lang w:val="ro-RO"/>
        </w:rPr>
        <w:t>t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A02676" w:rsidRDefault="00C14350" w:rsidP="00331C6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Acest site </w:t>
      </w:r>
      <w:r w:rsidR="00A02676" w:rsidRPr="00A02676"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  <w:t>bi-sectorizat (ambele sectoare re-emit totusi aceleasi celule)</w:t>
      </w:r>
      <w:r w:rsidR="00A02676" w:rsidRPr="00A02676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 xml:space="preserve">a aparut probabil abia undeva prin </w:t>
      </w:r>
      <w:r w:rsidRPr="00C14350">
        <w:rPr>
          <w:smallCaps/>
          <w:color w:val="7030A0"/>
          <w:sz w:val="20"/>
          <w:lang w:val="ro-RO"/>
        </w:rPr>
        <w:t>toamna</w:t>
      </w:r>
      <w:r w:rsidR="003713C9">
        <w:rPr>
          <w:smallCaps/>
          <w:color w:val="7030A0"/>
          <w:sz w:val="20"/>
          <w:lang w:val="ro-RO"/>
        </w:rPr>
        <w:t xml:space="preserve"> / iarna</w:t>
      </w:r>
      <w:r w:rsidRPr="00C14350">
        <w:rPr>
          <w:smallCaps/>
          <w:color w:val="7030A0"/>
          <w:sz w:val="20"/>
          <w:lang w:val="ro-RO"/>
        </w:rPr>
        <w:t xml:space="preserve"> 2005</w:t>
      </w:r>
      <w:r w:rsidR="0099436C">
        <w:rPr>
          <w:color w:val="595959" w:themeColor="text1" w:themeTint="A6"/>
          <w:sz w:val="20"/>
          <w:lang w:val="ro-RO"/>
        </w:rPr>
        <w:t>...</w:t>
      </w:r>
      <w:r>
        <w:rPr>
          <w:color w:val="595959" w:themeColor="text1" w:themeTint="A6"/>
          <w:sz w:val="20"/>
          <w:lang w:val="ro-RO"/>
        </w:rPr>
        <w:t xml:space="preserve"> asta pentru </w:t>
      </w:r>
      <w:r w:rsidR="0099436C">
        <w:rPr>
          <w:color w:val="595959" w:themeColor="text1" w:themeTint="A6"/>
          <w:sz w:val="20"/>
          <w:lang w:val="ro-RO"/>
        </w:rPr>
        <w:t>ca acest BTS a venit sa înlocuieasca</w:t>
      </w:r>
      <w:r>
        <w:rPr>
          <w:color w:val="595959" w:themeColor="text1" w:themeTint="A6"/>
          <w:sz w:val="20"/>
          <w:lang w:val="ro-RO"/>
        </w:rPr>
        <w:t xml:space="preserve"> istoricul </w:t>
      </w:r>
      <w:r w:rsidRPr="003713C9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 xml:space="preserve"> din zona </w:t>
      </w:r>
      <w:r w:rsidRPr="003713C9">
        <w:rPr>
          <w:smallCaps/>
          <w:color w:val="FF6600"/>
          <w:sz w:val="20"/>
          <w:lang w:val="ro-RO"/>
        </w:rPr>
        <w:t xml:space="preserve">BI_814 </w:t>
      </w:r>
      <w:r w:rsidRPr="00BD3AE5">
        <w:rPr>
          <w:smallCaps/>
          <w:color w:val="FF9900"/>
          <w:sz w:val="20"/>
          <w:lang w:val="ro-RO"/>
        </w:rPr>
        <w:t>D3M</w:t>
      </w:r>
      <w:r w:rsidRPr="003713C9">
        <w:rPr>
          <w:smallCaps/>
          <w:color w:val="FFC000"/>
          <w:sz w:val="20"/>
          <w:lang w:val="ro-RO"/>
        </w:rPr>
        <w:t xml:space="preserve"> </w:t>
      </w:r>
      <w:r w:rsidRPr="003713C9">
        <w:rPr>
          <w:smallCaps/>
          <w:color w:val="FF6600"/>
          <w:sz w:val="20"/>
          <w:lang w:val="ro-RO"/>
        </w:rPr>
        <w:t>Spitalul de Urgenta</w:t>
      </w:r>
      <w:r>
        <w:rPr>
          <w:color w:val="595959" w:themeColor="text1" w:themeTint="A6"/>
          <w:sz w:val="20"/>
          <w:lang w:val="ro-RO"/>
        </w:rPr>
        <w:t xml:space="preserve"> (lansat </w:t>
      </w:r>
      <w:r w:rsidR="003713C9">
        <w:rPr>
          <w:color w:val="595959" w:themeColor="text1" w:themeTint="A6"/>
          <w:sz w:val="20"/>
          <w:lang w:val="ro-RO"/>
        </w:rPr>
        <w:t xml:space="preserve">tocmai </w:t>
      </w:r>
      <w:r>
        <w:rPr>
          <w:color w:val="595959" w:themeColor="text1" w:themeTint="A6"/>
          <w:sz w:val="20"/>
          <w:lang w:val="ro-RO"/>
        </w:rPr>
        <w:t>pe 19 octombr</w:t>
      </w:r>
      <w:r w:rsidR="00A02676">
        <w:rPr>
          <w:color w:val="595959" w:themeColor="text1" w:themeTint="A6"/>
          <w:sz w:val="20"/>
          <w:lang w:val="ro-RO"/>
        </w:rPr>
        <w:t>ie 1999) !</w:t>
      </w:r>
    </w:p>
    <w:p w:rsidR="00A02676" w:rsidRPr="00A02676" w:rsidRDefault="00A02676" w:rsidP="00331C62">
      <w:pPr>
        <w:spacing w:line="276" w:lineRule="auto"/>
        <w:ind w:left="567"/>
        <w:rPr>
          <w:color w:val="595959" w:themeColor="text1" w:themeTint="A6"/>
          <w:sz w:val="16"/>
          <w:lang w:val="ro-RO"/>
        </w:rPr>
      </w:pPr>
    </w:p>
    <w:p w:rsidR="00C14350" w:rsidRDefault="00C14350" w:rsidP="00331C62">
      <w:pPr>
        <w:spacing w:line="276" w:lineRule="auto"/>
        <w:ind w:left="567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  <w:r w:rsidRPr="00C14350">
        <w:rPr>
          <w:rFonts w:cstheme="minorHAnsi"/>
          <w:color w:val="7F7F7F" w:themeColor="text1" w:themeTint="80"/>
          <w:sz w:val="20"/>
          <w:szCs w:val="20"/>
          <w:lang w:val="ro-RO"/>
        </w:rPr>
        <w:t xml:space="preserve">Se pare ca vechiul site </w:t>
      </w:r>
      <w:r w:rsidRPr="00F5658A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era pe coltul blocului </w:t>
      </w:r>
      <w:r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de vis-a-vis</w:t>
      </w:r>
      <w:r w:rsidRPr="00F5658A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(</w:t>
      </w:r>
      <w:r w:rsidR="003713C9" w:rsidRPr="003713C9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Stef</w:t>
      </w:r>
      <w:r w:rsidR="003713C9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an cel Mare n°6</w:t>
      </w:r>
      <w:r w:rsidR="003713C9" w:rsidRPr="003713C9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bloc 15A</w:t>
      </w:r>
      <w:r w:rsidR="003713C9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,</w:t>
      </w:r>
      <w:r w:rsidR="003713C9" w:rsidRPr="003713C9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</w:t>
      </w:r>
      <w:r w:rsidRPr="00F5658A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se spune ca e</w:t>
      </w:r>
      <w:r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ra</w:t>
      </w:r>
      <w:r w:rsidRPr="00F5658A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  "în diagonala" fata de Spital), </w:t>
      </w:r>
      <w:r w:rsidR="0099436C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si cum</w:t>
      </w:r>
      <w:r w:rsidRPr="00F5658A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intrarea se facea pe lateralul blocului care dadea spre strada Polona </w:t>
      </w:r>
      <w:r w:rsidR="0099436C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este </w:t>
      </w:r>
      <w:r w:rsidRPr="00F5658A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foarte probabil </w:t>
      </w:r>
      <w:r w:rsidR="0099436C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sa fi fost</w:t>
      </w:r>
      <w:r w:rsidRPr="00F5658A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vorba de blocul de peste strada</w:t>
      </w:r>
      <w:r w:rsidR="0099436C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din dreapta</w:t>
      </w:r>
      <w:r w:rsidRPr="00F5658A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, din intersceti</w:t>
      </w:r>
      <w:r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a cu strada Polona… am fost pe acolo sa ma uit, si nu am gasit nicio ramasita…</w:t>
      </w:r>
    </w:p>
    <w:p w:rsidR="00331C62" w:rsidRDefault="00331C62" w:rsidP="00AD7510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02676" w:rsidRPr="00A02676" w:rsidRDefault="00A02676" w:rsidP="00AD7510">
      <w:pPr>
        <w:ind w:left="600"/>
        <w:jc w:val="left"/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eastAsia="fr-FR"/>
        </w:rPr>
      </w:pPr>
      <w:bookmarkStart w:id="0" w:name="_GoBack"/>
      <w:bookmarkEnd w:id="0"/>
    </w:p>
    <w:p w:rsidR="00A02676" w:rsidRDefault="00A02676" w:rsidP="00AD7510">
      <w:pPr>
        <w:ind w:left="600"/>
        <w:jc w:val="left"/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ro-RO" w:eastAsia="fr-FR"/>
        </w:rPr>
      </w:pPr>
    </w:p>
    <w:p w:rsidR="00A02676" w:rsidRDefault="00A02676" w:rsidP="00AD7510">
      <w:pPr>
        <w:ind w:left="600"/>
        <w:jc w:val="left"/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ro-RO" w:eastAsia="fr-FR"/>
        </w:rPr>
      </w:pPr>
    </w:p>
    <w:p w:rsidR="00AD7510" w:rsidRPr="001360A4" w:rsidRDefault="00AD7510" w:rsidP="00AD7510">
      <w:pPr>
        <w:ind w:left="600"/>
        <w:jc w:val="left"/>
        <w:rPr>
          <w:rFonts w:eastAsia="Times New Roman" w:cstheme="minorHAnsi"/>
          <w:sz w:val="20"/>
          <w:szCs w:val="20"/>
          <w:lang w:val="ro-RO" w:eastAsia="fr-FR"/>
        </w:rPr>
      </w:pPr>
      <w:r w:rsidRPr="001360A4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ro-RO" w:eastAsia="fr-FR"/>
        </w:rPr>
        <w:br/>
      </w:r>
    </w:p>
    <w:p w:rsidR="00D92561" w:rsidRDefault="00D92561" w:rsidP="00D92561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D92561" w:rsidRPr="006D0DE8" w:rsidRDefault="00D92561" w:rsidP="00D92561">
      <w:pPr>
        <w:ind w:left="709"/>
        <w:rPr>
          <w:color w:val="1F497D" w:themeColor="text2"/>
          <w:sz w:val="4"/>
          <w:lang w:val="ro-RO"/>
        </w:rPr>
      </w:pPr>
    </w:p>
    <w:p w:rsidR="00D92561" w:rsidRPr="007E6CCF" w:rsidRDefault="00D92561" w:rsidP="00D92561">
      <w:pPr>
        <w:ind w:left="709"/>
        <w:rPr>
          <w:color w:val="1F497D" w:themeColor="text2"/>
          <w:sz w:val="4"/>
          <w:lang w:val="ro-RO"/>
        </w:rPr>
      </w:pPr>
    </w:p>
    <w:p w:rsidR="00D92561" w:rsidRPr="00FF560A" w:rsidRDefault="00B462E6" w:rsidP="00170907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szCs w:val="24"/>
          <w:lang w:val="ro-RO" w:eastAsia="fr-FR"/>
        </w:rPr>
      </w:pPr>
      <w:r>
        <w:rPr>
          <w:rFonts w:asciiTheme="minorHAnsi" w:hAnsiTheme="minorHAnsi" w:cstheme="minorHAnsi"/>
          <w:noProof/>
          <w:color w:val="948A54" w:themeColor="background2" w:themeShade="8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3176213</wp:posOffset>
                </wp:positionH>
                <wp:positionV relativeFrom="paragraph">
                  <wp:posOffset>28937</wp:posOffset>
                </wp:positionV>
                <wp:extent cx="0" cy="281686"/>
                <wp:effectExtent l="0" t="0" r="19050" b="2349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6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y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1pt,2.3pt" to="250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" strokecolor="#1f497d [3215]"/>
            </w:pict>
          </mc:Fallback>
        </mc:AlternateContent>
      </w:r>
      <w:r w:rsidR="00D92561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Alcatel 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MBO1</w:t>
      </w:r>
      <w:r w:rsidR="00D92561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D92561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4B7D28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17090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D92561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4</w:t>
      </w:r>
      <w:r w:rsidR="00D92561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    </w:t>
      </w:r>
      <w:r w:rsidR="00D92561"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="00D92561"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|GSM</w:t>
      </w:r>
    </w:p>
    <w:p w:rsidR="00FF560A" w:rsidRDefault="00B462E6" w:rsidP="00B462E6">
      <w:pPr>
        <w:pStyle w:val="Paragraphedeliste"/>
        <w:spacing w:line="276" w:lineRule="auto"/>
        <w:ind w:left="1134"/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 w:rsidR="00FF560A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FF560A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FF560A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FF560A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FF560A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 </w:t>
      </w:r>
      <w:r w:rsidR="00FF560A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TRX    </w:t>
      </w:r>
      <w:r w:rsidR="00FF560A"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="00FF560A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="00FF560A"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|</w:t>
      </w:r>
      <w:r w:rsidR="00FF560A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DCS</w:t>
      </w:r>
    </w:p>
    <w:p w:rsidR="003713C9" w:rsidRPr="003713C9" w:rsidRDefault="003713C9" w:rsidP="00B462E6">
      <w:pPr>
        <w:pStyle w:val="Paragraphedeliste"/>
        <w:spacing w:line="276" w:lineRule="auto"/>
        <w:ind w:left="1134"/>
        <w:rPr>
          <w:sz w:val="6"/>
          <w:szCs w:val="6"/>
          <w:lang w:val="ro-RO" w:eastAsia="fr-FR"/>
        </w:rPr>
      </w:pPr>
    </w:p>
    <w:p w:rsidR="00170907" w:rsidRPr="003713C9" w:rsidRDefault="00B462E6" w:rsidP="00E43EE6">
      <w:pPr>
        <w:pStyle w:val="Paragraphedeliste"/>
        <w:numPr>
          <w:ilvl w:val="0"/>
          <w:numId w:val="14"/>
        </w:numPr>
        <w:spacing w:line="276" w:lineRule="auto"/>
        <w:ind w:left="1134"/>
        <w:rPr>
          <w:rFonts w:asciiTheme="minorHAnsi" w:hAnsiTheme="minorHAnsi" w:cstheme="minorHAnsi"/>
          <w:bCs/>
          <w:color w:val="7030A0"/>
          <w:sz w:val="10"/>
          <w:lang w:val="ro-RO"/>
        </w:rPr>
      </w:pPr>
      <w:r w:rsidRPr="008900A4">
        <w:rPr>
          <w:rFonts w:asciiTheme="minorHAnsi" w:hAnsiTheme="minorHAnsi" w:cstheme="minorHAnsi"/>
          <w:noProof/>
          <w:color w:val="FF000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9F583C4" wp14:editId="4ACCB152">
                <wp:simplePos x="0" y="0"/>
                <wp:positionH relativeFrom="column">
                  <wp:posOffset>3176213</wp:posOffset>
                </wp:positionH>
                <wp:positionV relativeFrom="paragraph">
                  <wp:posOffset>47261</wp:posOffset>
                </wp:positionV>
                <wp:extent cx="0" cy="9534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34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y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1pt,3.7pt" to="250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" strokecolor="#7030a0"/>
            </w:pict>
          </mc:Fallback>
        </mc:AlternateContent>
      </w:r>
      <w:r w:rsidR="008900A4" w:rsidRPr="008900A4">
        <w:rPr>
          <w:rFonts w:asciiTheme="minorHAnsi" w:hAnsiTheme="minorHAnsi" w:cstheme="minorHAnsi"/>
          <w:color w:val="FF0000"/>
          <w:sz w:val="20"/>
          <w:lang w:val="ro-RO"/>
        </w:rPr>
        <w:t>2x</w:t>
      </w:r>
      <w:r w:rsidR="008900A4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</w:t>
      </w:r>
      <w:r w:rsidR="00170907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Kathrein </w:t>
      </w:r>
      <w:r w:rsidR="008900A4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742 222</w:t>
      </w:r>
      <w:r w:rsidR="00170907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170907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170907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8900A4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   </w:t>
      </w:r>
      <w:r w:rsidR="008900A4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</w:t>
      </w:r>
      <w:r w:rsidR="008900A4">
        <w:rPr>
          <w:rFonts w:asciiTheme="minorHAnsi" w:hAnsiTheme="minorHAnsi" w:cstheme="minorHAnsi"/>
          <w:bCs/>
          <w:color w:val="7030A0"/>
          <w:sz w:val="18"/>
          <w:lang w:val="ro-RO"/>
        </w:rPr>
        <w:t>XX</w:t>
      </w:r>
      <w:r w:rsidR="00170907"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Pol </w:t>
      </w:r>
      <w:r w:rsidR="008900A4">
        <w:rPr>
          <w:rFonts w:asciiTheme="minorHAnsi" w:hAnsiTheme="minorHAnsi" w:cstheme="minorHAnsi"/>
          <w:bCs/>
          <w:color w:val="7030A0"/>
          <w:sz w:val="18"/>
          <w:lang w:val="ro-RO"/>
        </w:rPr>
        <w:t>A</w:t>
      </w:r>
      <w:r w:rsidR="00170907"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>-Panel 8</w:t>
      </w:r>
      <w:r w:rsidR="008900A4">
        <w:rPr>
          <w:rFonts w:asciiTheme="minorHAnsi" w:hAnsiTheme="minorHAnsi" w:cstheme="minorHAnsi"/>
          <w:bCs/>
          <w:color w:val="7030A0"/>
          <w:sz w:val="18"/>
          <w:lang w:val="ro-RO"/>
        </w:rPr>
        <w:t>06</w:t>
      </w:r>
      <w:r w:rsidR="00170907"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–960 &amp; 1710–2170MHz / </w:t>
      </w:r>
      <w:r w:rsidR="008900A4">
        <w:rPr>
          <w:rFonts w:asciiTheme="minorHAnsi" w:hAnsiTheme="minorHAnsi" w:cstheme="minorHAnsi"/>
          <w:bCs/>
          <w:color w:val="7030A0"/>
          <w:sz w:val="18"/>
          <w:lang w:val="ro-RO"/>
        </w:rPr>
        <w:t>65° &amp; 60</w:t>
      </w:r>
      <w:r w:rsidR="00170907"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>°  / 1</w:t>
      </w:r>
      <w:r w:rsidR="008900A4">
        <w:rPr>
          <w:rFonts w:asciiTheme="minorHAnsi" w:hAnsiTheme="minorHAnsi" w:cstheme="minorHAnsi"/>
          <w:bCs/>
          <w:color w:val="7030A0"/>
          <w:sz w:val="18"/>
          <w:lang w:val="ro-RO"/>
        </w:rPr>
        <w:t>2</w:t>
      </w:r>
      <w:r w:rsidR="00170907"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&amp; 1</w:t>
      </w:r>
      <w:r w:rsidR="008900A4">
        <w:rPr>
          <w:rFonts w:asciiTheme="minorHAnsi" w:hAnsiTheme="minorHAnsi" w:cstheme="minorHAnsi"/>
          <w:bCs/>
          <w:color w:val="7030A0"/>
          <w:sz w:val="18"/>
          <w:lang w:val="ro-RO"/>
        </w:rPr>
        <w:t>4</w:t>
      </w:r>
      <w:r w:rsidR="00170907"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dBi / </w:t>
      </w:r>
      <w:r w:rsidR="00170907" w:rsidRPr="0010302F">
        <w:rPr>
          <w:rFonts w:asciiTheme="minorHAnsi" w:hAnsiTheme="minorHAnsi" w:cstheme="minorHAnsi"/>
          <w:bCs/>
          <w:smallCaps/>
          <w:color w:val="5D2884"/>
          <w:sz w:val="18"/>
          <w:lang w:val="ro-RO"/>
        </w:rPr>
        <w:t>Combiner</w:t>
      </w:r>
    </w:p>
    <w:p w:rsidR="003713C9" w:rsidRPr="003713C9" w:rsidRDefault="003713C9" w:rsidP="003713C9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030A0"/>
          <w:sz w:val="6"/>
          <w:szCs w:val="6"/>
          <w:lang w:val="ro-RO"/>
        </w:rPr>
      </w:pPr>
    </w:p>
    <w:p w:rsidR="003713C9" w:rsidRPr="003713C9" w:rsidRDefault="003713C9" w:rsidP="00E43EE6">
      <w:pPr>
        <w:pStyle w:val="Paragraphedeliste"/>
        <w:numPr>
          <w:ilvl w:val="0"/>
          <w:numId w:val="14"/>
        </w:numPr>
        <w:spacing w:line="276" w:lineRule="auto"/>
        <w:ind w:left="1134"/>
        <w:rPr>
          <w:rFonts w:asciiTheme="minorHAnsi" w:hAnsiTheme="minorHAnsi"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noProof/>
          <w:color w:val="948A54" w:themeColor="background2" w:themeShade="8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41A5487" wp14:editId="51298985">
                <wp:simplePos x="0" y="0"/>
                <wp:positionH relativeFrom="column">
                  <wp:posOffset>3173987</wp:posOffset>
                </wp:positionH>
                <wp:positionV relativeFrom="paragraph">
                  <wp:posOffset>49320</wp:posOffset>
                </wp:positionV>
                <wp:extent cx="2247" cy="96607"/>
                <wp:effectExtent l="0" t="0" r="36195" b="1778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7" cy="966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x y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9pt,3.9pt" to="250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" strokecolor="#1f497d [3215]"/>
            </w:pict>
          </mc:Fallback>
        </mc:AlternateConten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MW 9438UX Flat  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082 Stefan cel Mare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8 Mbps   </w:t>
      </w:r>
      <w:r>
        <w:rPr>
          <w:rFonts w:asciiTheme="minorHAnsi" w:hAnsiTheme="minorHAnsi" w:cstheme="minorHAnsi"/>
          <w:color w:val="A6A6A6" w:themeColor="background1" w:themeShade="A6"/>
          <w:sz w:val="18"/>
          <w:shd w:val="clear" w:color="auto" w:fill="FFFFFF"/>
          <w:lang w:val="ro-RO" w:eastAsia="fr-FR"/>
        </w:rPr>
        <w:t>|</w:t>
      </w:r>
      <w:r w:rsidRPr="003713C9">
        <w:rPr>
          <w:rFonts w:asciiTheme="minorHAnsi" w:hAnsiTheme="minorHAnsi" w:cstheme="minorHAnsi"/>
          <w:color w:val="A6A6A6" w:themeColor="background1" w:themeShade="A6"/>
          <w:sz w:val="18"/>
          <w:shd w:val="clear" w:color="auto" w:fill="FFFFFF"/>
          <w:lang w:val="ro-RO" w:eastAsia="fr-FR"/>
        </w:rPr>
        <w:t>BSC Obor</w:t>
      </w:r>
    </w:p>
    <w:p w:rsidR="003713C9" w:rsidRPr="00EA083C" w:rsidRDefault="003713C9" w:rsidP="003713C9">
      <w:pPr>
        <w:pStyle w:val="Paragraphedeliste"/>
        <w:ind w:left="1134"/>
        <w:rPr>
          <w:sz w:val="12"/>
          <w:szCs w:val="24"/>
          <w:lang w:val="ro-RO" w:eastAsia="fr-FR"/>
        </w:rPr>
      </w:pPr>
    </w:p>
    <w:p w:rsidR="00A02676" w:rsidRPr="00A02676" w:rsidRDefault="003713C9" w:rsidP="003713C9">
      <w:pPr>
        <w:pStyle w:val="Paragraphedeliste"/>
        <w:spacing w:line="276" w:lineRule="auto"/>
        <w:ind w:left="1134"/>
        <w:rPr>
          <w:rFonts w:asciiTheme="minorHAnsi" w:hAnsiTheme="minorHAnsi" w:cstheme="minorHAnsi"/>
          <w:color w:val="595959" w:themeColor="text1" w:themeTint="A6"/>
          <w:sz w:val="18"/>
          <w:lang w:val="ro-RO"/>
        </w:rPr>
      </w:pPr>
      <w:r w:rsidRPr="00A02676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Pe precedentul </w:t>
      </w:r>
      <w:r w:rsidRPr="0099436C">
        <w:rPr>
          <w:rFonts w:asciiTheme="minorHAnsi" w:hAnsiTheme="minorHAnsi" w:cstheme="minorHAnsi"/>
          <w:i/>
          <w:color w:val="595959" w:themeColor="text1" w:themeTint="A6"/>
          <w:sz w:val="18"/>
          <w:lang w:val="ro-RO"/>
        </w:rPr>
        <w:t>micro</w:t>
      </w:r>
      <w:r w:rsidR="00EA083C" w:rsidRPr="0099436C">
        <w:rPr>
          <w:rFonts w:asciiTheme="minorHAnsi" w:hAnsiTheme="minorHAnsi" w:cstheme="minorHAnsi"/>
          <w:i/>
          <w:color w:val="595959" w:themeColor="text1" w:themeTint="A6"/>
          <w:sz w:val="18"/>
          <w:lang w:val="ro-RO"/>
        </w:rPr>
        <w:t>cell</w:t>
      </w:r>
      <w:r w:rsidR="00EA083C" w:rsidRPr="00A02676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 </w:t>
      </w:r>
      <w:r w:rsidR="00EA083C" w:rsidRPr="00EA083C">
        <w:rPr>
          <w:rFonts w:asciiTheme="minorHAnsi" w:hAnsiTheme="minorHAnsi" w:cstheme="minorHAnsi"/>
          <w:color w:val="FF552D"/>
          <w:sz w:val="18"/>
          <w:lang w:val="ro-RO"/>
        </w:rPr>
        <w:t xml:space="preserve">BI_814 </w:t>
      </w:r>
      <w:r w:rsidR="00EA083C" w:rsidRPr="00A02676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nu aveai decât un </w:t>
      </w:r>
      <w:r w:rsidR="0099436C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>prapadit de</w:t>
      </w:r>
      <w:r w:rsidR="00EA083C" w:rsidRPr="00A02676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 BTS M5M, deci doar 2 TRX... ceea ce probabil începea sa fie insuficient, mai ales ca era amplasat si departe de obiectivul de acoperit (100m, fata de 20m acum) ! Noul site este echipat cu 2</w:t>
      </w:r>
      <w:r w:rsidR="00A02676" w:rsidRPr="00A02676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 sectoare :</w:t>
      </w:r>
    </w:p>
    <w:p w:rsidR="00A02676" w:rsidRPr="0099436C" w:rsidRDefault="00A02676" w:rsidP="003713C9">
      <w:pPr>
        <w:pStyle w:val="Paragraphedeliste"/>
        <w:spacing w:line="276" w:lineRule="auto"/>
        <w:ind w:left="1134"/>
        <w:rPr>
          <w:rFonts w:asciiTheme="minorHAnsi" w:hAnsiTheme="minorHAnsi" w:cstheme="minorHAnsi"/>
          <w:color w:val="595959" w:themeColor="text1" w:themeTint="A6"/>
          <w:sz w:val="4"/>
          <w:lang w:val="ro-RO"/>
        </w:rPr>
      </w:pPr>
    </w:p>
    <w:p w:rsidR="003713C9" w:rsidRPr="00A02676" w:rsidRDefault="00A02676" w:rsidP="00A02676">
      <w:pPr>
        <w:pStyle w:val="Paragraphedeliste"/>
        <w:numPr>
          <w:ilvl w:val="0"/>
          <w:numId w:val="47"/>
        </w:numPr>
        <w:spacing w:line="276" w:lineRule="auto"/>
        <w:ind w:left="1701" w:hanging="283"/>
        <w:rPr>
          <w:rFonts w:asciiTheme="minorHAnsi" w:hAnsiTheme="minorHAnsi" w:cstheme="minorHAnsi"/>
          <w:color w:val="595959" w:themeColor="text1" w:themeTint="A6"/>
          <w:sz w:val="18"/>
          <w:lang w:val="ro-RO"/>
        </w:rPr>
      </w:pPr>
      <w:r w:rsidRPr="00A02676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unul care emite de pe coltul blocului catre </w:t>
      </w:r>
      <w:r w:rsidRPr="00A02676">
        <w:rPr>
          <w:rFonts w:asciiTheme="minorHAnsi" w:hAnsiTheme="minorHAnsi" w:cstheme="minorHAnsi"/>
          <w:smallCaps/>
          <w:color w:val="595959" w:themeColor="text1" w:themeTint="A6"/>
          <w:sz w:val="18"/>
          <w:lang w:val="ro-RO"/>
        </w:rPr>
        <w:t>Vest</w:t>
      </w:r>
      <w:r w:rsidRPr="00A02676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 în sensul bulevardului Stefan cel Mare</w:t>
      </w:r>
    </w:p>
    <w:p w:rsidR="00A02676" w:rsidRPr="00A02676" w:rsidRDefault="00A02676" w:rsidP="00A02676">
      <w:pPr>
        <w:pStyle w:val="Paragraphedeliste"/>
        <w:numPr>
          <w:ilvl w:val="0"/>
          <w:numId w:val="47"/>
        </w:numPr>
        <w:spacing w:line="276" w:lineRule="auto"/>
        <w:ind w:left="1701" w:hanging="283"/>
        <w:rPr>
          <w:rFonts w:asciiTheme="minorHAnsi" w:hAnsiTheme="minorHAnsi" w:cstheme="minorHAnsi"/>
          <w:bCs/>
          <w:color w:val="595959" w:themeColor="text1" w:themeTint="A6"/>
          <w:sz w:val="10"/>
          <w:lang w:val="ro-RO"/>
        </w:rPr>
      </w:pPr>
      <w:r w:rsidRPr="00A02676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unul în spatele blocului (jumperi facuti colac, </w:t>
      </w:r>
      <w:r w:rsidRPr="00A02676">
        <w:rPr>
          <w:rFonts w:asciiTheme="minorHAnsi" w:hAnsiTheme="minorHAnsi" w:cstheme="minorHAnsi"/>
          <w:i/>
          <w:color w:val="595959" w:themeColor="text1" w:themeTint="A6"/>
          <w:sz w:val="18"/>
          <w:lang w:val="ro-RO"/>
        </w:rPr>
        <w:t>nice</w:t>
      </w:r>
      <w:r w:rsidRPr="00A02676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>) la nici macar 20m de spital – deci „baga” cât se poate de frontal în Floreasca</w:t>
      </w:r>
    </w:p>
    <w:p w:rsidR="00331C62" w:rsidRPr="00331C62" w:rsidRDefault="00331C62" w:rsidP="00331C62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030A0"/>
          <w:sz w:val="4"/>
          <w:lang w:val="ro-RO"/>
        </w:rPr>
      </w:pPr>
    </w:p>
    <w:p w:rsidR="0034443B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02676" w:rsidRDefault="00A0267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02676" w:rsidRDefault="00A0267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02676" w:rsidRDefault="00A0267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C14350" w:rsidRDefault="00C14350" w:rsidP="00C14350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14350" w:rsidRDefault="00C14350" w:rsidP="00C14350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C14350" w:rsidRPr="0065783D" w:rsidRDefault="00C14350" w:rsidP="00C14350">
      <w:pPr>
        <w:ind w:left="0"/>
        <w:rPr>
          <w:color w:val="1F497D" w:themeColor="text2"/>
          <w:sz w:val="2"/>
          <w:lang w:val="ro-RO"/>
        </w:rPr>
      </w:pPr>
    </w:p>
    <w:p w:rsidR="00C14350" w:rsidRPr="00AC0EEB" w:rsidRDefault="00C14350" w:rsidP="00C14350">
      <w:pPr>
        <w:spacing w:line="276" w:lineRule="auto"/>
        <w:ind w:left="1069" w:right="3258"/>
        <w:rPr>
          <w:rFonts w:cstheme="minorHAnsi"/>
          <w:color w:val="7F7F7F" w:themeColor="text1" w:themeTint="80"/>
          <w:sz w:val="8"/>
          <w:szCs w:val="24"/>
          <w:lang w:val="ro-RO" w:eastAsia="fr-FR"/>
        </w:rPr>
      </w:pPr>
    </w:p>
    <w:p w:rsidR="00C14350" w:rsidRPr="00A02676" w:rsidRDefault="00C14350" w:rsidP="00C14350">
      <w:pPr>
        <w:spacing w:line="276" w:lineRule="auto"/>
        <w:ind w:left="567"/>
        <w:rPr>
          <w:rFonts w:cstheme="minorHAnsi"/>
          <w:color w:val="595959" w:themeColor="text1" w:themeTint="A6"/>
          <w:sz w:val="20"/>
          <w:szCs w:val="24"/>
          <w:lang w:val="ro-RO" w:eastAsia="fr-FR"/>
        </w:rPr>
      </w:pPr>
      <w:r w:rsidRPr="00A02676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Celula 900MHz este configurata ceva mai elegant (cea 1800MHz nu conteaza, ca oricum este </w:t>
      </w:r>
      <w:r w:rsidRPr="00A02676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Barred</w:t>
      </w:r>
      <w:r w:rsidRPr="00A02676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) : i se aplica un </w:t>
      </w:r>
      <w:r w:rsidRPr="00A02676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Temporary</w:t>
      </w:r>
      <w:r w:rsidRPr="00A02676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Pr="00A02676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Offset</w:t>
      </w:r>
      <w:r w:rsidRPr="00A02676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de 10 dB timp de 20 de secunde ! Asadar pe durata </w:t>
      </w:r>
      <w:r w:rsidRPr="00A02676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Penality Time</w:t>
      </w:r>
      <w:r w:rsidRPr="00A02676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celula va fi defavorizata fata de stratul macrocelular cu 18 dB – suficient pentru a nu fi selectionata de cei care doar trec cu masina în zona sau sunt opriti la stop... revenind apoi la o defavorizare mai clasica de doar 8 dB</w:t>
      </w:r>
    </w:p>
    <w:p w:rsidR="00A02676" w:rsidRDefault="00A02676" w:rsidP="00C14350">
      <w:pPr>
        <w:spacing w:line="276" w:lineRule="auto"/>
        <w:ind w:left="567"/>
        <w:rPr>
          <w:rFonts w:cstheme="minorHAnsi"/>
          <w:color w:val="7F7F7F" w:themeColor="text1" w:themeTint="80"/>
          <w:sz w:val="20"/>
          <w:szCs w:val="24"/>
          <w:lang w:val="ro-RO" w:eastAsia="fr-FR"/>
        </w:rPr>
      </w:pPr>
    </w:p>
    <w:p w:rsidR="00A02676" w:rsidRPr="0065783D" w:rsidRDefault="00A02676" w:rsidP="00C14350">
      <w:pPr>
        <w:spacing w:line="276" w:lineRule="auto"/>
        <w:ind w:left="567"/>
        <w:rPr>
          <w:rFonts w:ascii="Arial" w:eastAsia="Times New Roman" w:hAnsi="Arial" w:cs="Arial"/>
          <w:sz w:val="24"/>
          <w:szCs w:val="20"/>
          <w:lang w:val="ro-RO" w:eastAsia="fr-FR"/>
        </w:rPr>
      </w:pPr>
      <w:r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Pe acolo prin zona stai pe site-ul macro </w:t>
      </w:r>
      <w:r w:rsidRPr="00A02676">
        <w:rPr>
          <w:rFonts w:cstheme="minorHAnsi"/>
          <w:smallCaps/>
          <w:color w:val="FF6600"/>
          <w:sz w:val="20"/>
          <w:szCs w:val="24"/>
          <w:lang w:val="ro-RO" w:eastAsia="fr-FR"/>
        </w:rPr>
        <w:t>BI_082 Center_03</w:t>
      </w:r>
      <w:r w:rsidRPr="00A02676">
        <w:rPr>
          <w:rFonts w:cstheme="minorHAnsi"/>
          <w:color w:val="FF6600"/>
          <w:sz w:val="20"/>
          <w:szCs w:val="24"/>
          <w:lang w:val="ro-RO" w:eastAsia="fr-FR"/>
        </w:rPr>
        <w:t xml:space="preserve"> </w:t>
      </w:r>
      <w:r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(pe Stefan cel Mare spre </w:t>
      </w:r>
      <w:r w:rsidRPr="00A02676">
        <w:rPr>
          <w:rFonts w:cstheme="minorHAnsi"/>
          <w:smallCaps/>
          <w:color w:val="7F7F7F" w:themeColor="text1" w:themeTint="80"/>
          <w:sz w:val="20"/>
          <w:szCs w:val="24"/>
          <w:lang w:val="ro-RO" w:eastAsia="fr-FR"/>
        </w:rPr>
        <w:t>Est</w:t>
      </w:r>
      <w:r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, în zona statiei de metrou)...</w:t>
      </w:r>
    </w:p>
    <w:p w:rsidR="00CD6607" w:rsidRDefault="00CD6607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31C62" w:rsidRPr="004B7D28" w:rsidRDefault="00331C6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4443B" w:rsidRPr="004B7D28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70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99436C" w:rsidRPr="00C14350" w:rsidTr="00994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99436C" w:rsidRPr="00EA5E11" w:rsidRDefault="0099436C" w:rsidP="0099436C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124</w:t>
            </w:r>
          </w:p>
        </w:tc>
      </w:tr>
      <w:tr w:rsidR="0099436C" w:rsidRPr="00C14350" w:rsidTr="009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99436C" w:rsidRPr="00CD6607" w:rsidRDefault="0099436C" w:rsidP="0099436C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99436C" w:rsidRPr="00CA487D" w:rsidRDefault="0099436C" w:rsidP="0099436C">
            <w:pPr>
              <w:ind w:left="284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</w:pPr>
            <w:r w:rsidRPr="00C1435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65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C1435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68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C1435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75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C1435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83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C1435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89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30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8900A4" w:rsidRPr="00C14350" w:rsidTr="00994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8900A4" w:rsidRPr="00EA5E11" w:rsidRDefault="008900A4" w:rsidP="0099436C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635</w:t>
            </w:r>
          </w:p>
        </w:tc>
      </w:tr>
      <w:tr w:rsidR="008900A4" w:rsidRPr="00C14350" w:rsidTr="009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8900A4" w:rsidRPr="00CD6607" w:rsidRDefault="008900A4" w:rsidP="0099436C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900A4" w:rsidRPr="008900A4" w:rsidRDefault="008900A4" w:rsidP="0099436C">
            <w:pPr>
              <w:ind w:left="284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</w:pPr>
            <w:r w:rsidRPr="00F5658A">
              <w:rPr>
                <w:rFonts w:eastAsia="Times New Roman" w:cstheme="minorHAnsi"/>
                <w:b w:val="0"/>
                <w:color w:val="FF552D"/>
                <w:sz w:val="20"/>
                <w:szCs w:val="20"/>
                <w:lang w:val="ro-RO" w:eastAsia="fr-FR"/>
              </w:rPr>
              <w:t>577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F565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F5658A">
              <w:rPr>
                <w:rFonts w:eastAsia="Times New Roman" w:cstheme="minorHAnsi"/>
                <w:b w:val="0"/>
                <w:color w:val="FF552D"/>
                <w:sz w:val="20"/>
                <w:szCs w:val="20"/>
                <w:lang w:val="ro-RO" w:eastAsia="fr-FR"/>
              </w:rPr>
              <w:t>583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F565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F5658A">
              <w:rPr>
                <w:rFonts w:eastAsia="Times New Roman" w:cstheme="minorHAnsi"/>
                <w:b w:val="0"/>
                <w:color w:val="FF552D"/>
                <w:sz w:val="20"/>
                <w:szCs w:val="20"/>
                <w:lang w:val="ro-RO" w:eastAsia="fr-FR"/>
              </w:rPr>
              <w:t>597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F565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F5658A">
              <w:rPr>
                <w:rFonts w:eastAsia="Times New Roman" w:cstheme="minorHAnsi"/>
                <w:b w:val="0"/>
                <w:color w:val="FF552D"/>
                <w:sz w:val="20"/>
                <w:szCs w:val="20"/>
                <w:lang w:val="ro-RO" w:eastAsia="fr-FR"/>
              </w:rPr>
              <w:t>607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 </w:t>
            </w:r>
            <w:r w:rsidRPr="00C1435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|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 </w:t>
            </w:r>
            <w:r w:rsidRPr="00F565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65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F565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F565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68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F565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F565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75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F565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F565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83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F565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1435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F565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124</w:t>
            </w:r>
          </w:p>
        </w:tc>
      </w:tr>
    </w:tbl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5658A" w:rsidRDefault="00F5658A" w:rsidP="00F5658A">
      <w:pPr>
        <w:ind w:left="0"/>
        <w:rPr>
          <w:sz w:val="56"/>
          <w:lang w:val="ro-RO"/>
        </w:rPr>
      </w:pPr>
    </w:p>
    <w:p w:rsidR="00F5658A" w:rsidRPr="00A02676" w:rsidRDefault="00F5658A" w:rsidP="00F5658A">
      <w:pPr>
        <w:rPr>
          <w:sz w:val="8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658A" w:rsidTr="00806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658A" w:rsidRPr="002009FD" w:rsidRDefault="00F5658A" w:rsidP="0080656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lastRenderedPageBreak/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2009FD" w:rsidRDefault="00F5658A" w:rsidP="0080656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7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02676" w:rsidTr="00A02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02676" w:rsidRPr="00DC2838" w:rsidRDefault="00A02676" w:rsidP="00A02676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C14350">
              <w:rPr>
                <w:b w:val="0"/>
                <w:smallCaps/>
                <w:lang w:val="ro-RO"/>
              </w:rPr>
              <w:t>Test 7</w:t>
            </w:r>
            <w:r w:rsidRPr="00C14350">
              <w:rPr>
                <w:b w:val="0"/>
                <w:lang w:val="ro-RO"/>
              </w:rPr>
              <w:t xml:space="preserve"> </w:t>
            </w:r>
            <w:r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02676" w:rsidRPr="002009FD" w:rsidRDefault="00A02676" w:rsidP="00A02676">
            <w:pPr>
              <w:ind w:left="-108" w:right="-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    EA  C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  <w:tr w:rsidR="00A02676" w:rsidTr="00A0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02676" w:rsidRPr="002009FD" w:rsidRDefault="00A02676" w:rsidP="00A02676">
            <w:pPr>
              <w:ind w:left="142" w:right="-108"/>
              <w:jc w:val="left"/>
              <w:rPr>
                <w:smallCaps/>
              </w:rPr>
            </w:pPr>
            <w:r w:rsidRPr="00A03D02">
              <w:rPr>
                <w:b w:val="0"/>
                <w:smallCaps/>
                <w:color w:val="7030A0"/>
                <w:sz w:val="18"/>
              </w:rPr>
              <w:t xml:space="preserve">    </w:t>
            </w:r>
            <w:r>
              <w:rPr>
                <w:b w:val="0"/>
                <w:smallCaps/>
                <w:color w:val="7030A0"/>
                <w:sz w:val="18"/>
              </w:rPr>
              <w:t xml:space="preserve">                           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02676" w:rsidRDefault="00A02676" w:rsidP="00A02676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66"/>
                <w:sz w:val="20"/>
              </w:rPr>
            </w:pPr>
            <w:r>
              <w:rPr>
                <w:color w:val="CC0066"/>
                <w:sz w:val="20"/>
              </w:rPr>
              <w:t xml:space="preserve">        EA  </w:t>
            </w:r>
            <w:r w:rsidRPr="002009FD">
              <w:rPr>
                <w:rFonts w:cstheme="minorHAnsi"/>
                <w:color w:val="7030A0"/>
                <w:sz w:val="20"/>
              </w:rPr>
              <w:t>|</w:t>
            </w:r>
            <w:r>
              <w:rPr>
                <w:rFonts w:cstheme="minorHAnsi"/>
                <w:color w:val="7030A0"/>
                <w:sz w:val="20"/>
              </w:rPr>
              <w:t xml:space="preserve">  </w:t>
            </w:r>
            <w:r w:rsidRPr="002009FD">
              <w:rPr>
                <w:smallCaps/>
                <w:color w:val="CC0066"/>
                <w:sz w:val="20"/>
              </w:rPr>
              <w:t>2Ter</w:t>
            </w:r>
            <w:r w:rsidRPr="002009FD">
              <w:rPr>
                <w:color w:val="CC0066"/>
                <w:sz w:val="20"/>
              </w:rPr>
              <w:t xml:space="preserve"> </w:t>
            </w:r>
            <w:r>
              <w:rPr>
                <w:color w:val="CC0066"/>
                <w:sz w:val="20"/>
              </w:rPr>
              <w:t>MB0</w:t>
            </w:r>
          </w:p>
        </w:tc>
      </w:tr>
    </w:tbl>
    <w:p w:rsidR="00F5658A" w:rsidRPr="002009FD" w:rsidRDefault="00F5658A" w:rsidP="00F5658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F5658A" w:rsidTr="00F56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5658A" w:rsidRPr="002009FD" w:rsidRDefault="00F5658A" w:rsidP="0080656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2009FD" w:rsidRDefault="00F5658A" w:rsidP="0080656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2009FD" w:rsidRDefault="00F5658A" w:rsidP="0080656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7  |  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658A" w:rsidTr="00F56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658A" w:rsidRPr="00C0410E" w:rsidRDefault="00F5658A" w:rsidP="00F5658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C0410E">
              <w:rPr>
                <w:b w:val="0"/>
                <w:sz w:val="20"/>
              </w:rPr>
              <w:t>MT</w:t>
            </w:r>
            <w:r w:rsidRPr="00C0410E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F5658A" w:rsidRPr="00C0410E" w:rsidRDefault="00F5658A" w:rsidP="00F5658A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2009FD" w:rsidRDefault="00F5658A" w:rsidP="00F5658A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F5658A" w:rsidRPr="002009FD" w:rsidRDefault="00F5658A" w:rsidP="00F5658A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658A" w:rsidTr="00806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658A" w:rsidRPr="002009FD" w:rsidRDefault="00F5658A" w:rsidP="0080656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658A" w:rsidRPr="002009FD" w:rsidRDefault="00F5658A" w:rsidP="0080656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F5658A" w:rsidTr="00806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658A" w:rsidRPr="002009FD" w:rsidRDefault="00F5658A" w:rsidP="0080656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2009FD" w:rsidRDefault="00F5658A" w:rsidP="0080656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658A" w:rsidTr="00F56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658A" w:rsidRDefault="00F5658A" w:rsidP="00F5658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>
              <w:rPr>
                <w:b w:val="0"/>
                <w:lang w:val="en-US"/>
              </w:rPr>
              <w:t xml:space="preserve">       </w:t>
            </w:r>
            <w:r w:rsidRPr="00C0410E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C0410E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F5658A" w:rsidRPr="008552FE" w:rsidRDefault="00F5658A" w:rsidP="00F5658A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E37FB6" w:rsidRDefault="00F5658A" w:rsidP="008900A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3                </w:t>
            </w:r>
            <w:r w:rsidR="008900A4">
              <w:rPr>
                <w:b w:val="0"/>
                <w:color w:val="00990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658A" w:rsidTr="00F56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658A" w:rsidRPr="00DC2838" w:rsidRDefault="00F5658A" w:rsidP="00F5658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>
              <w:rPr>
                <w:b w:val="0"/>
                <w:lang w:val="en-US"/>
              </w:rPr>
              <w:t xml:space="preserve">       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DC283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F5658A" w:rsidRPr="00C140DC" w:rsidRDefault="00F5658A" w:rsidP="00F5658A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E37FB6" w:rsidRDefault="00F5658A" w:rsidP="00F5658A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F5658A" w:rsidRPr="00B36ABA" w:rsidRDefault="00F5658A" w:rsidP="00F5658A">
      <w:pPr>
        <w:rPr>
          <w:sz w:val="32"/>
          <w:lang w:val="en-US"/>
        </w:rPr>
      </w:pPr>
    </w:p>
    <w:p w:rsidR="00F5658A" w:rsidRPr="0014422B" w:rsidRDefault="00F5658A" w:rsidP="00F5658A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658A" w:rsidTr="00806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658A" w:rsidRPr="002009FD" w:rsidRDefault="00F5658A" w:rsidP="00806561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B10789" w:rsidRDefault="00F5658A" w:rsidP="00F5658A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171</w:t>
            </w:r>
          </w:p>
        </w:tc>
      </w:tr>
    </w:tbl>
    <w:p w:rsidR="00F5658A" w:rsidRPr="00B36ABA" w:rsidRDefault="00F5658A" w:rsidP="00F5658A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658A" w:rsidTr="00806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658A" w:rsidRPr="002009FD" w:rsidRDefault="00F5658A" w:rsidP="00806561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B10789" w:rsidRDefault="00F5658A" w:rsidP="0080656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 xml:space="preserve">2       </w:t>
            </w:r>
            <w:r w:rsidRPr="00375464">
              <w:rPr>
                <w:b w:val="0"/>
                <w:color w:val="00990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658A" w:rsidTr="00806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658A" w:rsidRPr="007F17B7" w:rsidRDefault="00F5658A" w:rsidP="00806561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1A18DC" w:rsidRDefault="00F5658A" w:rsidP="00F5658A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7030A0"/>
              </w:rPr>
              <w:t xml:space="preserve">      10             </w:t>
            </w:r>
            <w:r w:rsidRPr="00F5658A">
              <w:rPr>
                <w:b w:val="0"/>
                <w:color w:val="009900"/>
              </w:rPr>
              <w:t xml:space="preserve"> 8</w:t>
            </w:r>
          </w:p>
        </w:tc>
      </w:tr>
    </w:tbl>
    <w:p w:rsidR="00F5658A" w:rsidRPr="004C1C04" w:rsidRDefault="00F5658A" w:rsidP="00F5658A">
      <w:pPr>
        <w:ind w:left="0"/>
        <w:rPr>
          <w:lang w:val="ro-RO"/>
        </w:rPr>
      </w:pPr>
    </w:p>
    <w:p w:rsidR="003F2BAA" w:rsidRDefault="003F2BAA" w:rsidP="00F5658A">
      <w:pPr>
        <w:ind w:left="0"/>
      </w:pPr>
    </w:p>
    <w:sectPr w:rsidR="003F2BAA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AD" w:rsidRDefault="004803AD" w:rsidP="0091055F">
      <w:r>
        <w:separator/>
      </w:r>
    </w:p>
  </w:endnote>
  <w:endnote w:type="continuationSeparator" w:id="0">
    <w:p w:rsidR="004803AD" w:rsidRDefault="004803AD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AD" w:rsidRDefault="004803AD" w:rsidP="0091055F">
      <w:r>
        <w:separator/>
      </w:r>
    </w:p>
  </w:footnote>
  <w:footnote w:type="continuationSeparator" w:id="0">
    <w:p w:rsidR="004803AD" w:rsidRDefault="004803AD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6ED5097"/>
    <w:multiLevelType w:val="hybridMultilevel"/>
    <w:tmpl w:val="351E1736"/>
    <w:lvl w:ilvl="0" w:tplc="BBB8296E">
      <w:start w:val="2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color w:val="FF000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2"/>
  </w:num>
  <w:num w:numId="9">
    <w:abstractNumId w:val="12"/>
  </w:num>
  <w:num w:numId="10">
    <w:abstractNumId w:val="27"/>
  </w:num>
  <w:num w:numId="11">
    <w:abstractNumId w:val="39"/>
  </w:num>
  <w:num w:numId="12">
    <w:abstractNumId w:val="46"/>
  </w:num>
  <w:num w:numId="13">
    <w:abstractNumId w:val="21"/>
  </w:num>
  <w:num w:numId="14">
    <w:abstractNumId w:val="40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1"/>
  </w:num>
  <w:num w:numId="20">
    <w:abstractNumId w:val="30"/>
  </w:num>
  <w:num w:numId="21">
    <w:abstractNumId w:val="13"/>
  </w:num>
  <w:num w:numId="22">
    <w:abstractNumId w:val="15"/>
  </w:num>
  <w:num w:numId="23">
    <w:abstractNumId w:val="38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5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3"/>
  </w:num>
  <w:num w:numId="41">
    <w:abstractNumId w:val="10"/>
  </w:num>
  <w:num w:numId="42">
    <w:abstractNumId w:val="11"/>
  </w:num>
  <w:num w:numId="43">
    <w:abstractNumId w:val="26"/>
  </w:num>
  <w:num w:numId="44">
    <w:abstractNumId w:val="44"/>
  </w:num>
  <w:num w:numId="45">
    <w:abstractNumId w:val="18"/>
  </w:num>
  <w:num w:numId="46">
    <w:abstractNumId w:val="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044B"/>
    <w:rsid w:val="000448E7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62E4"/>
    <w:rsid w:val="001673FA"/>
    <w:rsid w:val="00170907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0CA8"/>
    <w:rsid w:val="002C1CF9"/>
    <w:rsid w:val="002C1FE9"/>
    <w:rsid w:val="002C2B13"/>
    <w:rsid w:val="002C52FA"/>
    <w:rsid w:val="002D3C9C"/>
    <w:rsid w:val="002E19E9"/>
    <w:rsid w:val="002E1B24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13C9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7694"/>
    <w:rsid w:val="003B3A15"/>
    <w:rsid w:val="003C0ADB"/>
    <w:rsid w:val="003C556F"/>
    <w:rsid w:val="003D3F8F"/>
    <w:rsid w:val="003E2DAD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57850"/>
    <w:rsid w:val="004612A1"/>
    <w:rsid w:val="00462116"/>
    <w:rsid w:val="00464633"/>
    <w:rsid w:val="00465B53"/>
    <w:rsid w:val="00466944"/>
    <w:rsid w:val="004803AD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7677A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57814"/>
    <w:rsid w:val="00664960"/>
    <w:rsid w:val="0066609D"/>
    <w:rsid w:val="00666DAB"/>
    <w:rsid w:val="00672D7C"/>
    <w:rsid w:val="00680CA3"/>
    <w:rsid w:val="006838A0"/>
    <w:rsid w:val="006940B6"/>
    <w:rsid w:val="006A0552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3AAC"/>
    <w:rsid w:val="00874B80"/>
    <w:rsid w:val="00885B79"/>
    <w:rsid w:val="00886F14"/>
    <w:rsid w:val="008900A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36C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2676"/>
    <w:rsid w:val="00A04865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D7510"/>
    <w:rsid w:val="00AE34FE"/>
    <w:rsid w:val="00AE3D92"/>
    <w:rsid w:val="00AE6D01"/>
    <w:rsid w:val="00AF4C04"/>
    <w:rsid w:val="00B10789"/>
    <w:rsid w:val="00B1524E"/>
    <w:rsid w:val="00B1668A"/>
    <w:rsid w:val="00B36ABA"/>
    <w:rsid w:val="00B462E6"/>
    <w:rsid w:val="00B512EA"/>
    <w:rsid w:val="00B570D7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3AE5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14350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E5B"/>
    <w:rsid w:val="00C919DA"/>
    <w:rsid w:val="00C91A1A"/>
    <w:rsid w:val="00C94CB0"/>
    <w:rsid w:val="00CA2D8F"/>
    <w:rsid w:val="00CA3652"/>
    <w:rsid w:val="00CA487D"/>
    <w:rsid w:val="00CB2944"/>
    <w:rsid w:val="00CB436D"/>
    <w:rsid w:val="00CB459D"/>
    <w:rsid w:val="00CB5056"/>
    <w:rsid w:val="00CB7179"/>
    <w:rsid w:val="00CC2140"/>
    <w:rsid w:val="00CD4654"/>
    <w:rsid w:val="00CD6607"/>
    <w:rsid w:val="00CE0A37"/>
    <w:rsid w:val="00CE1C42"/>
    <w:rsid w:val="00CE4CAA"/>
    <w:rsid w:val="00CF06B1"/>
    <w:rsid w:val="00CF66D8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7DE6"/>
    <w:rsid w:val="00D922B0"/>
    <w:rsid w:val="00D92561"/>
    <w:rsid w:val="00D9266B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EE6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E64"/>
    <w:rsid w:val="00E97D86"/>
    <w:rsid w:val="00EA083C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48A1"/>
    <w:rsid w:val="00F46139"/>
    <w:rsid w:val="00F5098A"/>
    <w:rsid w:val="00F52B63"/>
    <w:rsid w:val="00F53A54"/>
    <w:rsid w:val="00F5658A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4BF0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64050934yui32021300218872308550">
    <w:name w:val="yiv164050934yui_3_2_0_2_1300218872308550"/>
    <w:basedOn w:val="Policepardfaut"/>
    <w:rsid w:val="00F5658A"/>
  </w:style>
  <w:style w:type="character" w:customStyle="1" w:styleId="yiv164050934yui32021300120239119116">
    <w:name w:val="yiv164050934yui_3_2_0_2_1300120239119116"/>
    <w:basedOn w:val="Policepardfaut"/>
    <w:rsid w:val="00F5658A"/>
  </w:style>
  <w:style w:type="character" w:customStyle="1" w:styleId="yiv164050934yui32021300120239119268">
    <w:name w:val="yiv164050934yui_3_2_0_2_1300120239119268"/>
    <w:basedOn w:val="Policepardfaut"/>
    <w:rsid w:val="00F5658A"/>
  </w:style>
  <w:style w:type="character" w:customStyle="1" w:styleId="yiv164050934apple-style-span">
    <w:name w:val="yiv164050934apple-style-span"/>
    <w:basedOn w:val="Policepardfaut"/>
    <w:rsid w:val="00F5658A"/>
  </w:style>
  <w:style w:type="character" w:customStyle="1" w:styleId="yiv164050934yui32021301678263604285">
    <w:name w:val="yiv164050934yui_3_2_0_2_1301678263604285"/>
    <w:basedOn w:val="Policepardfaut"/>
    <w:rsid w:val="00F56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64050934yui32021300218872308550">
    <w:name w:val="yiv164050934yui_3_2_0_2_1300218872308550"/>
    <w:basedOn w:val="Policepardfaut"/>
    <w:rsid w:val="00F5658A"/>
  </w:style>
  <w:style w:type="character" w:customStyle="1" w:styleId="yiv164050934yui32021300120239119116">
    <w:name w:val="yiv164050934yui_3_2_0_2_1300120239119116"/>
    <w:basedOn w:val="Policepardfaut"/>
    <w:rsid w:val="00F5658A"/>
  </w:style>
  <w:style w:type="character" w:customStyle="1" w:styleId="yiv164050934yui32021300120239119268">
    <w:name w:val="yiv164050934yui_3_2_0_2_1300120239119268"/>
    <w:basedOn w:val="Policepardfaut"/>
    <w:rsid w:val="00F5658A"/>
  </w:style>
  <w:style w:type="character" w:customStyle="1" w:styleId="yiv164050934apple-style-span">
    <w:name w:val="yiv164050934apple-style-span"/>
    <w:basedOn w:val="Policepardfaut"/>
    <w:rsid w:val="00F5658A"/>
  </w:style>
  <w:style w:type="character" w:customStyle="1" w:styleId="yiv164050934yui32021301678263604285">
    <w:name w:val="yiv164050934yui_3_2_0_2_1301678263604285"/>
    <w:basedOn w:val="Policepardfaut"/>
    <w:rsid w:val="00F5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7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2</Pages>
  <Words>536</Words>
  <Characters>2183</Characters>
  <Application>Microsoft Office Word</Application>
  <DocSecurity>0</DocSecurity>
  <Lines>145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419</cp:revision>
  <cp:lastPrinted>2010-11-30T21:37:00Z</cp:lastPrinted>
  <dcterms:created xsi:type="dcterms:W3CDTF">2010-09-14T16:17:00Z</dcterms:created>
  <dcterms:modified xsi:type="dcterms:W3CDTF">2011-05-06T11:42:00Z</dcterms:modified>
</cp:coreProperties>
</file>